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F7" w:rsidRDefault="003F46F7" w:rsidP="003F46F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7D36">
        <w:rPr>
          <w:rFonts w:ascii="Times New Roman" w:hAnsi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3F46F7" w:rsidRPr="00F17D36" w:rsidRDefault="003F46F7" w:rsidP="003F46F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7D36">
        <w:rPr>
          <w:rFonts w:ascii="Times New Roman" w:hAnsi="Times New Roman"/>
          <w:b/>
          <w:bCs/>
          <w:sz w:val="24"/>
          <w:szCs w:val="24"/>
        </w:rPr>
        <w:t xml:space="preserve">в рамках реализации </w:t>
      </w:r>
      <w:r>
        <w:rPr>
          <w:rFonts w:ascii="Times New Roman" w:hAnsi="Times New Roman"/>
          <w:b/>
          <w:bCs/>
          <w:sz w:val="24"/>
          <w:szCs w:val="24"/>
        </w:rPr>
        <w:t>дополнительной общеобразовательной программы</w:t>
      </w:r>
    </w:p>
    <w:p w:rsidR="003F46F7" w:rsidRDefault="003F46F7" w:rsidP="003F46F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7D36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Шашки</w:t>
      </w:r>
      <w:r>
        <w:rPr>
          <w:rFonts w:ascii="Times New Roman" w:hAnsi="Times New Roman"/>
          <w:b/>
          <w:bCs/>
          <w:sz w:val="24"/>
          <w:szCs w:val="24"/>
        </w:rPr>
        <w:t>» с 06.04</w:t>
      </w:r>
      <w:bookmarkStart w:id="0" w:name="_GoBack"/>
      <w:bookmarkEnd w:id="0"/>
      <w:r w:rsidRPr="00F17D36">
        <w:rPr>
          <w:rFonts w:ascii="Times New Roman" w:hAnsi="Times New Roman"/>
          <w:b/>
          <w:bCs/>
          <w:sz w:val="24"/>
          <w:szCs w:val="24"/>
        </w:rPr>
        <w:t>.2020 по 30.05.2020</w:t>
      </w:r>
    </w:p>
    <w:p w:rsidR="003F46F7" w:rsidRPr="00F17D36" w:rsidRDefault="003F46F7" w:rsidP="003F46F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ФИО педагога: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Лобышев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Анатолий Иванович</w:t>
      </w: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802"/>
        <w:gridCol w:w="4320"/>
        <w:gridCol w:w="3240"/>
      </w:tblGrid>
      <w:tr w:rsidR="003F46F7" w:rsidRPr="00AD26A4" w:rsidTr="00A415F2">
        <w:trPr>
          <w:trHeight w:val="1550"/>
        </w:trPr>
        <w:tc>
          <w:tcPr>
            <w:tcW w:w="638" w:type="dxa"/>
            <w:vAlign w:val="center"/>
          </w:tcPr>
          <w:p w:rsidR="003F46F7" w:rsidRPr="00AD26A4" w:rsidRDefault="003F46F7" w:rsidP="00A415F2">
            <w:pPr>
              <w:rPr>
                <w:rFonts w:ascii="Times New Roman" w:hAnsi="Times New Roman"/>
                <w:sz w:val="24"/>
                <w:szCs w:val="24"/>
              </w:rPr>
            </w:pPr>
            <w:r w:rsidRPr="00AD26A4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D26A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AD26A4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802" w:type="dxa"/>
            <w:vAlign w:val="center"/>
          </w:tcPr>
          <w:p w:rsidR="003F46F7" w:rsidRPr="00AD26A4" w:rsidRDefault="003F46F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26A4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320" w:type="dxa"/>
            <w:vAlign w:val="center"/>
          </w:tcPr>
          <w:p w:rsidR="003F46F7" w:rsidRPr="00AD26A4" w:rsidRDefault="003F46F7" w:rsidP="00A415F2">
            <w:pPr>
              <w:rPr>
                <w:rFonts w:ascii="Times New Roman" w:hAnsi="Times New Roman"/>
                <w:sz w:val="24"/>
                <w:szCs w:val="24"/>
              </w:rPr>
            </w:pPr>
            <w:r w:rsidRPr="00AD26A4">
              <w:rPr>
                <w:rFonts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3240" w:type="dxa"/>
            <w:vAlign w:val="center"/>
          </w:tcPr>
          <w:p w:rsidR="003F46F7" w:rsidRPr="00AD26A4" w:rsidRDefault="003F46F7" w:rsidP="00A415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26A4">
              <w:rPr>
                <w:rFonts w:ascii="Times New Roman" w:hAnsi="Times New Roman"/>
                <w:bCs/>
                <w:sz w:val="24"/>
                <w:szCs w:val="24"/>
              </w:rPr>
              <w:t xml:space="preserve">Форма передачи материала, </w:t>
            </w:r>
          </w:p>
          <w:p w:rsidR="003F46F7" w:rsidRPr="00AD26A4" w:rsidRDefault="003F46F7" w:rsidP="00A415F2">
            <w:pPr>
              <w:rPr>
                <w:rFonts w:ascii="Times New Roman" w:hAnsi="Times New Roman"/>
                <w:sz w:val="24"/>
                <w:szCs w:val="24"/>
              </w:rPr>
            </w:pPr>
            <w:r w:rsidRPr="00AD26A4">
              <w:rPr>
                <w:rFonts w:ascii="Times New Roman" w:hAnsi="Times New Roman"/>
                <w:bCs/>
                <w:sz w:val="24"/>
                <w:szCs w:val="24"/>
              </w:rPr>
              <w:t>используемые ресурсы</w:t>
            </w:r>
          </w:p>
        </w:tc>
      </w:tr>
      <w:tr w:rsidR="003F46F7" w:rsidRPr="00AD26A4" w:rsidTr="00A415F2">
        <w:trPr>
          <w:trHeight w:val="296"/>
        </w:trPr>
        <w:tc>
          <w:tcPr>
            <w:tcW w:w="638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802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>7.04</w:t>
            </w:r>
          </w:p>
        </w:tc>
        <w:tc>
          <w:tcPr>
            <w:tcW w:w="4320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 w:rsidRPr="00F2157D">
              <w:rPr>
                <w:rStyle w:val="2"/>
              </w:rPr>
              <w:t xml:space="preserve">Наиболее распространенные дебютные ловушки в </w:t>
            </w:r>
            <w:r>
              <w:rPr>
                <w:rStyle w:val="2"/>
              </w:rPr>
              <w:t>шашках</w:t>
            </w:r>
          </w:p>
        </w:tc>
        <w:tc>
          <w:tcPr>
            <w:tcW w:w="3240" w:type="dxa"/>
          </w:tcPr>
          <w:p w:rsidR="003F46F7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>Разобрать ловушку №1 по ссылке:</w:t>
            </w:r>
          </w:p>
          <w:p w:rsidR="003F46F7" w:rsidRPr="0081311A" w:rsidRDefault="003F46F7" w:rsidP="00A415F2">
            <w:r w:rsidRPr="0081311A">
              <w:t>https://v-damki.com/article/190-lovushki-i-korotkie-partii.html</w:t>
            </w:r>
          </w:p>
        </w:tc>
      </w:tr>
      <w:tr w:rsidR="003F46F7" w:rsidRPr="00AD26A4" w:rsidTr="00A415F2">
        <w:trPr>
          <w:trHeight w:val="695"/>
        </w:trPr>
        <w:tc>
          <w:tcPr>
            <w:tcW w:w="638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802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>14.04</w:t>
            </w:r>
          </w:p>
        </w:tc>
        <w:tc>
          <w:tcPr>
            <w:tcW w:w="4320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 w:rsidRPr="00F2157D">
              <w:rPr>
                <w:rStyle w:val="2"/>
              </w:rPr>
              <w:t>Нахождение дебютных ловушек и комбинаций</w:t>
            </w:r>
          </w:p>
        </w:tc>
        <w:tc>
          <w:tcPr>
            <w:tcW w:w="3240" w:type="dxa"/>
          </w:tcPr>
          <w:p w:rsidR="003F46F7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 xml:space="preserve">Просмотр видео по ссылке: </w:t>
            </w:r>
          </w:p>
          <w:p w:rsidR="003F46F7" w:rsidRPr="0081311A" w:rsidRDefault="003F46F7" w:rsidP="00A415F2">
            <w:hyperlink r:id="rId5" w:history="1">
              <w:r w:rsidRPr="00A35D31">
                <w:rPr>
                  <w:rStyle w:val="a3"/>
                </w:rPr>
                <w:t>https://vimeo.com/125347328</w:t>
              </w:r>
            </w:hyperlink>
          </w:p>
        </w:tc>
      </w:tr>
      <w:tr w:rsidR="003F46F7" w:rsidRPr="00AD26A4" w:rsidTr="00A415F2">
        <w:trPr>
          <w:trHeight w:val="296"/>
        </w:trPr>
        <w:tc>
          <w:tcPr>
            <w:tcW w:w="638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802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>21.04</w:t>
            </w:r>
          </w:p>
        </w:tc>
        <w:tc>
          <w:tcPr>
            <w:tcW w:w="4320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 w:rsidRPr="00F2157D">
              <w:rPr>
                <w:rStyle w:val="2"/>
              </w:rPr>
              <w:t>Тематические игры с разбором сыгранных партий</w:t>
            </w:r>
          </w:p>
        </w:tc>
        <w:tc>
          <w:tcPr>
            <w:tcW w:w="3240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>Онлайн игры в шашки на компьютере</w:t>
            </w:r>
          </w:p>
        </w:tc>
      </w:tr>
      <w:tr w:rsidR="003F46F7" w:rsidRPr="00AD26A4" w:rsidTr="00A415F2">
        <w:trPr>
          <w:trHeight w:val="915"/>
        </w:trPr>
        <w:tc>
          <w:tcPr>
            <w:tcW w:w="638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802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>28.04</w:t>
            </w:r>
          </w:p>
        </w:tc>
        <w:tc>
          <w:tcPr>
            <w:tcW w:w="4320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 w:rsidRPr="00F2157D">
              <w:rPr>
                <w:rStyle w:val="2"/>
              </w:rPr>
              <w:t>Основные приемы борьбы на шашечной доске: зажим</w:t>
            </w:r>
          </w:p>
        </w:tc>
        <w:tc>
          <w:tcPr>
            <w:tcW w:w="3240" w:type="dxa"/>
          </w:tcPr>
          <w:p w:rsidR="003F46F7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 xml:space="preserve">Просмотр материала по ссылке: </w:t>
            </w:r>
          </w:p>
          <w:p w:rsidR="003F46F7" w:rsidRPr="0081311A" w:rsidRDefault="003F46F7" w:rsidP="00A415F2">
            <w:hyperlink r:id="rId6" w:history="1">
              <w:r w:rsidRPr="00A35D31">
                <w:rPr>
                  <w:rStyle w:val="a3"/>
                </w:rPr>
                <w:t>https://www.kombinashki.ru/poz_page5.php</w:t>
              </w:r>
            </w:hyperlink>
          </w:p>
        </w:tc>
      </w:tr>
      <w:tr w:rsidR="003F46F7" w:rsidRPr="00AD26A4" w:rsidTr="00A415F2">
        <w:trPr>
          <w:trHeight w:val="296"/>
        </w:trPr>
        <w:tc>
          <w:tcPr>
            <w:tcW w:w="638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802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>5.05</w:t>
            </w:r>
          </w:p>
        </w:tc>
        <w:tc>
          <w:tcPr>
            <w:tcW w:w="4320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 w:rsidRPr="00F2157D">
              <w:rPr>
                <w:rStyle w:val="2"/>
              </w:rPr>
              <w:t>Основные приемы борьбы на шашечной доске:  жертва.</w:t>
            </w:r>
          </w:p>
        </w:tc>
        <w:tc>
          <w:tcPr>
            <w:tcW w:w="3240" w:type="dxa"/>
          </w:tcPr>
          <w:p w:rsidR="003F46F7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>Освоить прием  «жертва» по ссылке:</w:t>
            </w:r>
          </w:p>
          <w:p w:rsidR="003F46F7" w:rsidRPr="00717212" w:rsidRDefault="003F46F7" w:rsidP="00A415F2">
            <w:hyperlink r:id="rId7" w:history="1">
              <w:r w:rsidRPr="00A35D31">
                <w:rPr>
                  <w:rStyle w:val="a3"/>
                </w:rPr>
                <w:t>https://v-damki.com/article/191-osnovnye-priemy-borby-za-shashechnoy-doskoy.html</w:t>
              </w:r>
            </w:hyperlink>
            <w:r>
              <w:t xml:space="preserve"> </w:t>
            </w:r>
          </w:p>
        </w:tc>
      </w:tr>
      <w:tr w:rsidR="003F46F7" w:rsidRPr="00AD26A4" w:rsidTr="00A415F2">
        <w:trPr>
          <w:trHeight w:val="296"/>
        </w:trPr>
        <w:tc>
          <w:tcPr>
            <w:tcW w:w="638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>6</w:t>
            </w:r>
          </w:p>
        </w:tc>
        <w:tc>
          <w:tcPr>
            <w:tcW w:w="802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>12.05</w:t>
            </w:r>
          </w:p>
        </w:tc>
        <w:tc>
          <w:tcPr>
            <w:tcW w:w="4320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 w:rsidRPr="00F2157D">
              <w:rPr>
                <w:rStyle w:val="2"/>
              </w:rPr>
              <w:t>Двусторонняя игра</w:t>
            </w:r>
          </w:p>
        </w:tc>
        <w:tc>
          <w:tcPr>
            <w:tcW w:w="3240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>Онлайн игра в шашки</w:t>
            </w:r>
          </w:p>
        </w:tc>
      </w:tr>
      <w:tr w:rsidR="003F46F7" w:rsidRPr="00AD26A4" w:rsidTr="00A415F2">
        <w:trPr>
          <w:trHeight w:val="296"/>
        </w:trPr>
        <w:tc>
          <w:tcPr>
            <w:tcW w:w="638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>7</w:t>
            </w:r>
          </w:p>
        </w:tc>
        <w:tc>
          <w:tcPr>
            <w:tcW w:w="802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>19.05</w:t>
            </w:r>
          </w:p>
        </w:tc>
        <w:tc>
          <w:tcPr>
            <w:tcW w:w="4320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 w:rsidRPr="00F2157D">
              <w:rPr>
                <w:rStyle w:val="2"/>
              </w:rPr>
              <w:t>Школьный шашечный турнир</w:t>
            </w:r>
          </w:p>
        </w:tc>
        <w:tc>
          <w:tcPr>
            <w:tcW w:w="3240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>Сетевая игра</w:t>
            </w:r>
          </w:p>
        </w:tc>
      </w:tr>
      <w:tr w:rsidR="003F46F7" w:rsidRPr="00AD26A4" w:rsidTr="00A415F2">
        <w:trPr>
          <w:trHeight w:val="296"/>
        </w:trPr>
        <w:tc>
          <w:tcPr>
            <w:tcW w:w="638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>8</w:t>
            </w:r>
          </w:p>
        </w:tc>
        <w:tc>
          <w:tcPr>
            <w:tcW w:w="802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>26.05</w:t>
            </w:r>
          </w:p>
        </w:tc>
        <w:tc>
          <w:tcPr>
            <w:tcW w:w="4320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 w:rsidRPr="00F2157D">
              <w:rPr>
                <w:rStyle w:val="2"/>
              </w:rPr>
              <w:t>Школьный шашечный турнир. Подведение итогов за год.</w:t>
            </w:r>
          </w:p>
        </w:tc>
        <w:tc>
          <w:tcPr>
            <w:tcW w:w="3240" w:type="dxa"/>
          </w:tcPr>
          <w:p w:rsidR="003F46F7" w:rsidRPr="00F2157D" w:rsidRDefault="003F46F7" w:rsidP="00A415F2">
            <w:pPr>
              <w:pStyle w:val="3"/>
              <w:rPr>
                <w:rStyle w:val="2"/>
              </w:rPr>
            </w:pPr>
            <w:r>
              <w:rPr>
                <w:rStyle w:val="2"/>
              </w:rPr>
              <w:t xml:space="preserve">Подведение итогов онлайн турнира. </w:t>
            </w:r>
          </w:p>
        </w:tc>
      </w:tr>
    </w:tbl>
    <w:p w:rsidR="003F46F7" w:rsidRDefault="003F46F7" w:rsidP="003F46F7"/>
    <w:p w:rsidR="00AA55CC" w:rsidRDefault="00AA55CC"/>
    <w:sectPr w:rsidR="00AA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B2"/>
    <w:rsid w:val="003F46F7"/>
    <w:rsid w:val="008F6DB2"/>
    <w:rsid w:val="00A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rsid w:val="003F46F7"/>
    <w:rPr>
      <w:rFonts w:ascii="Times New Roman" w:hAnsi="Times New Roman"/>
    </w:rPr>
  </w:style>
  <w:style w:type="character" w:styleId="a3">
    <w:name w:val="Hyperlink"/>
    <w:basedOn w:val="a0"/>
    <w:rsid w:val="003F46F7"/>
    <w:rPr>
      <w:rFonts w:cs="Times New Roman"/>
      <w:color w:val="0000FF"/>
      <w:u w:val="single"/>
    </w:rPr>
  </w:style>
  <w:style w:type="paragraph" w:customStyle="1" w:styleId="3">
    <w:name w:val="Стиль3"/>
    <w:basedOn w:val="a"/>
    <w:next w:val="a"/>
    <w:rsid w:val="003F46F7"/>
    <w:pPr>
      <w:spacing w:after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rsid w:val="003F46F7"/>
    <w:rPr>
      <w:rFonts w:ascii="Times New Roman" w:hAnsi="Times New Roman"/>
    </w:rPr>
  </w:style>
  <w:style w:type="character" w:styleId="a3">
    <w:name w:val="Hyperlink"/>
    <w:basedOn w:val="a0"/>
    <w:rsid w:val="003F46F7"/>
    <w:rPr>
      <w:rFonts w:cs="Times New Roman"/>
      <w:color w:val="0000FF"/>
      <w:u w:val="single"/>
    </w:rPr>
  </w:style>
  <w:style w:type="paragraph" w:customStyle="1" w:styleId="3">
    <w:name w:val="Стиль3"/>
    <w:basedOn w:val="a"/>
    <w:next w:val="a"/>
    <w:rsid w:val="003F46F7"/>
    <w:pPr>
      <w:spacing w:after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-damki.com/article/191-osnovnye-priemy-borby-za-shashechnoy-dosko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ombinashki.ru/poz_page5.php" TargetMode="External"/><Relationship Id="rId5" Type="http://schemas.openxmlformats.org/officeDocument/2006/relationships/hyperlink" Target="https://vimeo.com/1253473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Home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2020-05-21T10:52:00Z</dcterms:created>
  <dcterms:modified xsi:type="dcterms:W3CDTF">2020-05-21T10:52:00Z</dcterms:modified>
</cp:coreProperties>
</file>